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C40904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23ECE54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51274B0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Kontaktní osoba:</w:t>
      </w:r>
    </w:p>
    <w:p w14:paraId="1E72B8FC" w14:textId="77777777" w:rsidR="007C70F4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E-mail:</w:t>
      </w:r>
    </w:p>
    <w:p w14:paraId="29970B0D" w14:textId="45B7277D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="00435310">
        <w:rPr>
          <w:rFonts w:ascii="Verdana" w:hAnsi="Verdana"/>
          <w:b/>
        </w:rPr>
        <w:tab/>
      </w:r>
    </w:p>
    <w:p w14:paraId="7C9BDD5E" w14:textId="77777777" w:rsidR="00435310" w:rsidRPr="00435310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435310">
        <w:rPr>
          <w:rFonts w:ascii="Verdana" w:hAnsi="Verdana" w:cs="Calibri"/>
          <w:sz w:val="22"/>
          <w:szCs w:val="22"/>
        </w:rPr>
        <w:t xml:space="preserve">Připravenost k uzavření smlouvy v elektronické </w:t>
      </w:r>
    </w:p>
    <w:p w14:paraId="0288589C" w14:textId="77777777" w:rsidR="00435310" w:rsidRPr="00435310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22"/>
          <w:szCs w:val="22"/>
        </w:rPr>
      </w:pPr>
      <w:r w:rsidRPr="00435310">
        <w:rPr>
          <w:rFonts w:ascii="Verdana" w:hAnsi="Verdana" w:cs="Calibri"/>
          <w:sz w:val="22"/>
          <w:szCs w:val="22"/>
        </w:rPr>
        <w:t>podobě prostřednictvím elektronického podpisu *):</w:t>
      </w:r>
      <w:r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435310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3BC1D15" w14:textId="045C677E" w:rsidR="00357D03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010067" w:rsidRPr="00010067">
        <w:rPr>
          <w:rFonts w:ascii="Verdana" w:hAnsi="Verdana"/>
          <w:b/>
          <w:sz w:val="22"/>
          <w:szCs w:val="22"/>
        </w:rPr>
        <w:t>„Prachatice ON – odkanalizování výpravní budovy“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0067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7C70F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6D1AB3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AB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  <w:style w:type="paragraph" w:customStyle="1" w:styleId="EF066033241A42E18FCC58ABB17D9CD7">
    <w:name w:val="EF066033241A42E18FCC58ABB17D9CD7"/>
    <w:rsid w:val="006D1AB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19</cp:revision>
  <dcterms:created xsi:type="dcterms:W3CDTF">2018-11-26T13:29:00Z</dcterms:created>
  <dcterms:modified xsi:type="dcterms:W3CDTF">2022-06-13T15:43:00Z</dcterms:modified>
</cp:coreProperties>
</file>